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D59BE" w14:textId="77777777" w:rsidR="00031755" w:rsidRPr="002A0EC1" w:rsidRDefault="00887B29" w:rsidP="00887B29">
      <w:pPr>
        <w:jc w:val="center"/>
        <w:rPr>
          <w:sz w:val="28"/>
        </w:rPr>
      </w:pPr>
      <w:r w:rsidRPr="002A0EC1">
        <w:rPr>
          <w:sz w:val="28"/>
        </w:rPr>
        <w:t>STAAR Week Project</w:t>
      </w:r>
    </w:p>
    <w:p w14:paraId="27C8C40A" w14:textId="77777777" w:rsidR="00887B29" w:rsidRPr="002A0EC1" w:rsidRDefault="00887B29" w:rsidP="00887B29">
      <w:pPr>
        <w:jc w:val="center"/>
        <w:rPr>
          <w:sz w:val="28"/>
        </w:rPr>
      </w:pPr>
    </w:p>
    <w:p w14:paraId="5C156A54" w14:textId="77777777" w:rsidR="00A95517" w:rsidRPr="002A0EC1" w:rsidRDefault="00887B29" w:rsidP="00887B29">
      <w:pPr>
        <w:rPr>
          <w:sz w:val="28"/>
        </w:rPr>
      </w:pPr>
      <w:r w:rsidRPr="002A0EC1">
        <w:rPr>
          <w:sz w:val="28"/>
        </w:rPr>
        <w:t xml:space="preserve">Using the notes you took from Module 6 you need to create a project teaching someone who has never taken Chemistry about the things we learned in this unit. </w:t>
      </w:r>
    </w:p>
    <w:p w14:paraId="3C9D0949" w14:textId="77777777" w:rsidR="00A95517" w:rsidRPr="002A0EC1" w:rsidRDefault="00A95517" w:rsidP="00887B29">
      <w:pPr>
        <w:rPr>
          <w:sz w:val="28"/>
        </w:rPr>
      </w:pPr>
    </w:p>
    <w:p w14:paraId="6F79F727" w14:textId="77777777" w:rsidR="00887B29" w:rsidRPr="002A0EC1" w:rsidRDefault="00887B29" w:rsidP="00887B29">
      <w:pPr>
        <w:rPr>
          <w:sz w:val="28"/>
        </w:rPr>
      </w:pPr>
      <w:r w:rsidRPr="002A0EC1">
        <w:rPr>
          <w:sz w:val="28"/>
        </w:rPr>
        <w:t xml:space="preserve">Your project must be one of the following: </w:t>
      </w:r>
    </w:p>
    <w:p w14:paraId="350B97DE" w14:textId="77777777" w:rsidR="00887B29" w:rsidRPr="002A0EC1" w:rsidRDefault="00887B29" w:rsidP="00887B29">
      <w:pPr>
        <w:pStyle w:val="ListParagraph"/>
        <w:numPr>
          <w:ilvl w:val="0"/>
          <w:numId w:val="1"/>
        </w:numPr>
        <w:rPr>
          <w:sz w:val="28"/>
        </w:rPr>
      </w:pPr>
      <w:r w:rsidRPr="002A0EC1">
        <w:rPr>
          <w:sz w:val="28"/>
        </w:rPr>
        <w:t xml:space="preserve">Video (1.5 </w:t>
      </w:r>
      <w:r w:rsidR="00A95517" w:rsidRPr="002A0EC1">
        <w:rPr>
          <w:sz w:val="28"/>
        </w:rPr>
        <w:t>minutes</w:t>
      </w:r>
      <w:r w:rsidRPr="002A0EC1">
        <w:rPr>
          <w:sz w:val="28"/>
        </w:rPr>
        <w:t xml:space="preserve"> minimum</w:t>
      </w:r>
      <w:r w:rsidR="00A95517" w:rsidRPr="002A0EC1">
        <w:rPr>
          <w:sz w:val="28"/>
        </w:rPr>
        <w:t xml:space="preserve"> length</w:t>
      </w:r>
      <w:r w:rsidRPr="002A0EC1">
        <w:rPr>
          <w:sz w:val="28"/>
        </w:rPr>
        <w:t>)</w:t>
      </w:r>
    </w:p>
    <w:p w14:paraId="18CDED80" w14:textId="77777777" w:rsidR="001F771E" w:rsidRPr="002A0EC1" w:rsidRDefault="001F771E" w:rsidP="001F771E">
      <w:pPr>
        <w:pStyle w:val="ListParagraph"/>
        <w:numPr>
          <w:ilvl w:val="1"/>
          <w:numId w:val="1"/>
        </w:numPr>
        <w:rPr>
          <w:sz w:val="28"/>
        </w:rPr>
      </w:pPr>
      <w:r w:rsidRPr="002A0EC1">
        <w:rPr>
          <w:sz w:val="28"/>
        </w:rPr>
        <w:t>Must include visuals</w:t>
      </w:r>
    </w:p>
    <w:p w14:paraId="2F1D16C7" w14:textId="77777777" w:rsidR="00887B29" w:rsidRPr="002A0EC1" w:rsidRDefault="00A95517" w:rsidP="00887B29">
      <w:pPr>
        <w:pStyle w:val="ListParagraph"/>
        <w:numPr>
          <w:ilvl w:val="0"/>
          <w:numId w:val="1"/>
        </w:numPr>
        <w:rPr>
          <w:sz w:val="28"/>
        </w:rPr>
      </w:pPr>
      <w:r w:rsidRPr="002A0EC1">
        <w:rPr>
          <w:sz w:val="28"/>
        </w:rPr>
        <w:t>Song w/ lyrics (1 minute minimum length)</w:t>
      </w:r>
    </w:p>
    <w:p w14:paraId="09FF8A84" w14:textId="77777777" w:rsidR="00A95517" w:rsidRPr="002A0EC1" w:rsidRDefault="00A95517" w:rsidP="00A95517">
      <w:pPr>
        <w:pStyle w:val="ListParagraph"/>
        <w:numPr>
          <w:ilvl w:val="1"/>
          <w:numId w:val="1"/>
        </w:numPr>
        <w:rPr>
          <w:sz w:val="28"/>
        </w:rPr>
      </w:pPr>
      <w:r w:rsidRPr="002A0EC1">
        <w:rPr>
          <w:sz w:val="28"/>
        </w:rPr>
        <w:t>Lyrics must be written out on paper</w:t>
      </w:r>
    </w:p>
    <w:p w14:paraId="2B71A29A" w14:textId="77777777" w:rsidR="00A95517" w:rsidRPr="002A0EC1" w:rsidRDefault="00A95517" w:rsidP="00A95517">
      <w:pPr>
        <w:pStyle w:val="ListParagraph"/>
        <w:numPr>
          <w:ilvl w:val="0"/>
          <w:numId w:val="1"/>
        </w:numPr>
        <w:rPr>
          <w:sz w:val="28"/>
        </w:rPr>
      </w:pPr>
      <w:r w:rsidRPr="002A0EC1">
        <w:rPr>
          <w:sz w:val="28"/>
        </w:rPr>
        <w:t xml:space="preserve">Skit (1.5 minutes minimum length) </w:t>
      </w:r>
    </w:p>
    <w:p w14:paraId="4177ADB6" w14:textId="77777777" w:rsidR="00B7511D" w:rsidRPr="002A0EC1" w:rsidRDefault="00B7511D" w:rsidP="00B7511D">
      <w:pPr>
        <w:pStyle w:val="ListParagraph"/>
        <w:numPr>
          <w:ilvl w:val="1"/>
          <w:numId w:val="1"/>
        </w:numPr>
        <w:rPr>
          <w:sz w:val="28"/>
        </w:rPr>
      </w:pPr>
      <w:r w:rsidRPr="002A0EC1">
        <w:rPr>
          <w:sz w:val="28"/>
        </w:rPr>
        <w:t>May include up to 3 group members &amp; all members must be present and active in the skit</w:t>
      </w:r>
    </w:p>
    <w:p w14:paraId="274FE8B3" w14:textId="77777777" w:rsidR="002A0EC1" w:rsidRDefault="00B7511D" w:rsidP="002A0EC1">
      <w:pPr>
        <w:pStyle w:val="ListParagraph"/>
        <w:numPr>
          <w:ilvl w:val="1"/>
          <w:numId w:val="1"/>
        </w:numPr>
        <w:rPr>
          <w:sz w:val="28"/>
        </w:rPr>
      </w:pPr>
      <w:r w:rsidRPr="002A0EC1">
        <w:rPr>
          <w:sz w:val="28"/>
        </w:rPr>
        <w:t>The skit must be filmed and include props/costuming</w:t>
      </w:r>
    </w:p>
    <w:p w14:paraId="3F9EDCBD" w14:textId="77777777" w:rsidR="002A0EC1" w:rsidRDefault="002A0EC1" w:rsidP="002A0EC1">
      <w:pPr>
        <w:rPr>
          <w:sz w:val="28"/>
        </w:rPr>
      </w:pPr>
    </w:p>
    <w:p w14:paraId="4C8723F6" w14:textId="77777777" w:rsidR="002A0EC1" w:rsidRPr="002A0EC1" w:rsidRDefault="002A0EC1" w:rsidP="002A0EC1">
      <w:pPr>
        <w:rPr>
          <w:sz w:val="28"/>
        </w:rPr>
      </w:pPr>
      <w:r>
        <w:rPr>
          <w:sz w:val="28"/>
        </w:rPr>
        <w:t xml:space="preserve">Once you have chosen the type of project you’d like to complete you must ensure that you include everything on the card required for it as well. Look back to the cards we put in the front of your notebooks at the beginning of this year. </w:t>
      </w:r>
    </w:p>
    <w:p w14:paraId="777B8462" w14:textId="77777777" w:rsidR="001F771E" w:rsidRPr="002A0EC1" w:rsidRDefault="001F771E" w:rsidP="001F771E">
      <w:pPr>
        <w:rPr>
          <w:sz w:val="28"/>
        </w:rPr>
      </w:pPr>
    </w:p>
    <w:p w14:paraId="589292A5" w14:textId="77777777" w:rsidR="001F771E" w:rsidRPr="002A0EC1" w:rsidRDefault="001F771E" w:rsidP="001F771E">
      <w:pPr>
        <w:rPr>
          <w:sz w:val="28"/>
        </w:rPr>
      </w:pPr>
      <w:r w:rsidRPr="002A0EC1">
        <w:rPr>
          <w:sz w:val="28"/>
        </w:rPr>
        <w:t xml:space="preserve">Your project must cover the following content: </w:t>
      </w:r>
    </w:p>
    <w:p w14:paraId="0A10A547" w14:textId="77777777" w:rsidR="001F771E" w:rsidRPr="002A0EC1" w:rsidRDefault="001F771E" w:rsidP="001F771E">
      <w:pPr>
        <w:pStyle w:val="ListParagraph"/>
        <w:numPr>
          <w:ilvl w:val="0"/>
          <w:numId w:val="1"/>
        </w:numPr>
        <w:rPr>
          <w:sz w:val="28"/>
        </w:rPr>
      </w:pPr>
      <w:r w:rsidRPr="002A0EC1">
        <w:rPr>
          <w:sz w:val="28"/>
        </w:rPr>
        <w:t>Linear naming</w:t>
      </w:r>
    </w:p>
    <w:p w14:paraId="3BA14665" w14:textId="77777777" w:rsidR="001F771E" w:rsidRPr="002A0EC1" w:rsidRDefault="001F771E" w:rsidP="001F771E">
      <w:pPr>
        <w:pStyle w:val="ListParagraph"/>
        <w:numPr>
          <w:ilvl w:val="0"/>
          <w:numId w:val="1"/>
        </w:numPr>
        <w:rPr>
          <w:sz w:val="28"/>
        </w:rPr>
      </w:pPr>
      <w:r w:rsidRPr="002A0EC1">
        <w:rPr>
          <w:sz w:val="28"/>
        </w:rPr>
        <w:t>Word Equations</w:t>
      </w:r>
    </w:p>
    <w:p w14:paraId="351673F9" w14:textId="77777777" w:rsidR="001F771E" w:rsidRPr="002A0EC1" w:rsidRDefault="001F771E" w:rsidP="001F771E">
      <w:pPr>
        <w:pStyle w:val="ListParagraph"/>
        <w:numPr>
          <w:ilvl w:val="0"/>
          <w:numId w:val="1"/>
        </w:numPr>
        <w:rPr>
          <w:sz w:val="28"/>
        </w:rPr>
      </w:pPr>
      <w:r w:rsidRPr="002A0EC1">
        <w:rPr>
          <w:sz w:val="28"/>
        </w:rPr>
        <w:t>Skeletal Equations</w:t>
      </w:r>
    </w:p>
    <w:p w14:paraId="396BE4C9" w14:textId="77777777" w:rsidR="001F771E" w:rsidRPr="002A0EC1" w:rsidRDefault="001F771E" w:rsidP="001F771E">
      <w:pPr>
        <w:pStyle w:val="ListParagraph"/>
        <w:numPr>
          <w:ilvl w:val="0"/>
          <w:numId w:val="1"/>
        </w:numPr>
        <w:rPr>
          <w:sz w:val="28"/>
        </w:rPr>
      </w:pPr>
      <w:r w:rsidRPr="002A0EC1">
        <w:rPr>
          <w:sz w:val="28"/>
        </w:rPr>
        <w:t>Balancing Equations</w:t>
      </w:r>
    </w:p>
    <w:p w14:paraId="7B34B7E0" w14:textId="77777777" w:rsidR="001F771E" w:rsidRPr="002A0EC1" w:rsidRDefault="001F771E" w:rsidP="001F771E">
      <w:pPr>
        <w:pStyle w:val="ListParagraph"/>
        <w:numPr>
          <w:ilvl w:val="0"/>
          <w:numId w:val="1"/>
        </w:numPr>
        <w:rPr>
          <w:sz w:val="28"/>
        </w:rPr>
      </w:pPr>
      <w:r w:rsidRPr="002A0EC1">
        <w:rPr>
          <w:sz w:val="28"/>
        </w:rPr>
        <w:t xml:space="preserve">Types of Reactions </w:t>
      </w:r>
    </w:p>
    <w:p w14:paraId="307F09CE" w14:textId="77777777" w:rsidR="000243FB" w:rsidRPr="002A0EC1" w:rsidRDefault="000243FB" w:rsidP="000243FB">
      <w:pPr>
        <w:rPr>
          <w:sz w:val="28"/>
        </w:rPr>
      </w:pPr>
    </w:p>
    <w:p w14:paraId="14A80060" w14:textId="77777777" w:rsidR="000243FB" w:rsidRPr="002A0EC1" w:rsidRDefault="000243FB" w:rsidP="000243FB">
      <w:pPr>
        <w:rPr>
          <w:sz w:val="28"/>
        </w:rPr>
      </w:pPr>
      <w:r w:rsidRPr="002A0EC1">
        <w:rPr>
          <w:sz w:val="28"/>
        </w:rPr>
        <w:t>Remember: You are trying to TEACH someone about this content who has not taken chemistry before so think about:</w:t>
      </w:r>
    </w:p>
    <w:p w14:paraId="0C2322DE" w14:textId="77777777" w:rsidR="000243FB" w:rsidRPr="002A0EC1" w:rsidRDefault="000243FB" w:rsidP="000243FB">
      <w:pPr>
        <w:pStyle w:val="ListParagraph"/>
        <w:numPr>
          <w:ilvl w:val="0"/>
          <w:numId w:val="1"/>
        </w:numPr>
        <w:rPr>
          <w:sz w:val="28"/>
        </w:rPr>
      </w:pPr>
      <w:r w:rsidRPr="002A0EC1">
        <w:rPr>
          <w:sz w:val="28"/>
        </w:rPr>
        <w:t>Breaking things down into simple steps</w:t>
      </w:r>
    </w:p>
    <w:p w14:paraId="3AFD56C5" w14:textId="77777777" w:rsidR="000243FB" w:rsidRPr="002A0EC1" w:rsidRDefault="000243FB" w:rsidP="000243FB">
      <w:pPr>
        <w:pStyle w:val="ListParagraph"/>
        <w:numPr>
          <w:ilvl w:val="0"/>
          <w:numId w:val="1"/>
        </w:numPr>
        <w:rPr>
          <w:sz w:val="28"/>
        </w:rPr>
      </w:pPr>
      <w:r w:rsidRPr="002A0EC1">
        <w:rPr>
          <w:sz w:val="28"/>
        </w:rPr>
        <w:t>Telling them about the periodic table and special chart</w:t>
      </w:r>
    </w:p>
    <w:p w14:paraId="23F69F48" w14:textId="77777777" w:rsidR="000243FB" w:rsidRPr="002A0EC1" w:rsidRDefault="008222BE" w:rsidP="000243FB">
      <w:pPr>
        <w:pStyle w:val="ListParagraph"/>
        <w:numPr>
          <w:ilvl w:val="0"/>
          <w:numId w:val="1"/>
        </w:numPr>
        <w:rPr>
          <w:sz w:val="28"/>
        </w:rPr>
      </w:pPr>
      <w:r w:rsidRPr="002A0EC1">
        <w:rPr>
          <w:sz w:val="28"/>
        </w:rPr>
        <w:t>Using worked out examples as visuals</w:t>
      </w:r>
    </w:p>
    <w:p w14:paraId="47494D38" w14:textId="77777777" w:rsidR="008222BE" w:rsidRPr="002A0EC1" w:rsidRDefault="008222BE" w:rsidP="008222BE">
      <w:pPr>
        <w:rPr>
          <w:sz w:val="28"/>
        </w:rPr>
      </w:pPr>
    </w:p>
    <w:p w14:paraId="622442CB" w14:textId="77777777" w:rsidR="008222BE" w:rsidRPr="002A0EC1" w:rsidRDefault="008222BE" w:rsidP="008222BE">
      <w:pPr>
        <w:rPr>
          <w:sz w:val="28"/>
        </w:rPr>
      </w:pPr>
    </w:p>
    <w:p w14:paraId="242363B4" w14:textId="77777777" w:rsidR="008222BE" w:rsidRDefault="008222BE" w:rsidP="008222BE">
      <w:pPr>
        <w:rPr>
          <w:sz w:val="28"/>
        </w:rPr>
      </w:pPr>
      <w:r w:rsidRPr="002A0EC1">
        <w:rPr>
          <w:sz w:val="28"/>
        </w:rPr>
        <w:t xml:space="preserve">This project will count as a </w:t>
      </w:r>
      <w:r w:rsidRPr="002A0EC1">
        <w:rPr>
          <w:b/>
          <w:sz w:val="28"/>
          <w:u w:val="single"/>
        </w:rPr>
        <w:t>TEST GRADE</w:t>
      </w:r>
      <w:r w:rsidRPr="002A0EC1">
        <w:rPr>
          <w:sz w:val="28"/>
        </w:rPr>
        <w:t>!!! You will have all of this week to work on the project since most of you will be out 1 or more days for STAAR testing</w:t>
      </w:r>
    </w:p>
    <w:p w14:paraId="7CB4B0D3" w14:textId="77777777" w:rsidR="003A66C0" w:rsidRDefault="003A66C0" w:rsidP="008222BE">
      <w:pPr>
        <w:rPr>
          <w:sz w:val="28"/>
        </w:rPr>
      </w:pPr>
    </w:p>
    <w:p w14:paraId="3AF096F3" w14:textId="77777777" w:rsidR="003A66C0" w:rsidRPr="003A66C0" w:rsidRDefault="003A66C0" w:rsidP="003A66C0">
      <w:pPr>
        <w:jc w:val="center"/>
        <w:rPr>
          <w:rFonts w:ascii="Cambria" w:hAnsi="Cambria"/>
          <w:sz w:val="28"/>
          <w:szCs w:val="28"/>
        </w:rPr>
      </w:pPr>
      <w:r w:rsidRPr="003A66C0">
        <w:rPr>
          <w:rFonts w:ascii="Cambria" w:hAnsi="Cambria"/>
          <w:sz w:val="28"/>
          <w:szCs w:val="28"/>
        </w:rPr>
        <w:lastRenderedPageBreak/>
        <w:t>Other Requirements</w:t>
      </w:r>
    </w:p>
    <w:p w14:paraId="3ADBAB57" w14:textId="77777777" w:rsidR="003A66C0" w:rsidRPr="003A66C0" w:rsidRDefault="003A66C0" w:rsidP="003A66C0">
      <w:pPr>
        <w:jc w:val="center"/>
        <w:rPr>
          <w:rFonts w:ascii="Cambria" w:hAnsi="Cambria"/>
          <w:sz w:val="28"/>
          <w:szCs w:val="28"/>
        </w:rPr>
      </w:pPr>
    </w:p>
    <w:p w14:paraId="1848F1E3" w14:textId="77777777" w:rsidR="003A66C0" w:rsidRPr="003A66C0" w:rsidRDefault="003A66C0" w:rsidP="003A66C0">
      <w:pPr>
        <w:widowControl w:val="0"/>
        <w:autoSpaceDE w:val="0"/>
        <w:autoSpaceDN w:val="0"/>
        <w:adjustRightInd w:val="0"/>
        <w:rPr>
          <w:rFonts w:ascii="Cambria" w:hAnsi="Cambria" w:cs="Times New Roman"/>
          <w:color w:val="705F42"/>
          <w:sz w:val="28"/>
          <w:szCs w:val="28"/>
        </w:rPr>
      </w:pPr>
      <w:r w:rsidRPr="003A66C0">
        <w:rPr>
          <w:rFonts w:ascii="Cambria" w:hAnsi="Cambria" w:cs="Times New Roman"/>
          <w:color w:val="2F84A9"/>
          <w:sz w:val="28"/>
          <w:szCs w:val="28"/>
        </w:rPr>
        <w:t>Play/Skit</w:t>
      </w:r>
    </w:p>
    <w:p w14:paraId="41745DAB" w14:textId="77777777" w:rsidR="003A66C0" w:rsidRPr="003A66C0" w:rsidRDefault="003A66C0" w:rsidP="003A66C0">
      <w:pPr>
        <w:widowControl w:val="0"/>
        <w:autoSpaceDE w:val="0"/>
        <w:autoSpaceDN w:val="0"/>
        <w:adjustRightInd w:val="0"/>
        <w:rPr>
          <w:rFonts w:ascii="Cambria" w:hAnsi="Cambria" w:cs="Times New Roman"/>
          <w:sz w:val="28"/>
          <w:szCs w:val="28"/>
        </w:rPr>
      </w:pPr>
      <w:r w:rsidRPr="003A66C0">
        <w:rPr>
          <w:rFonts w:ascii="Cambria" w:hAnsi="Cambria" w:cs="Times New Roman"/>
          <w:sz w:val="28"/>
          <w:szCs w:val="28"/>
        </w:rPr>
        <w:t>Ex: Lab Safety Skit</w:t>
      </w:r>
    </w:p>
    <w:p w14:paraId="283A388C" w14:textId="77777777" w:rsidR="003A66C0" w:rsidRPr="003A66C0" w:rsidRDefault="003A66C0" w:rsidP="003A66C0">
      <w:pPr>
        <w:widowControl w:val="0"/>
        <w:numPr>
          <w:ilvl w:val="0"/>
          <w:numId w:val="2"/>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Must be 1.5 - 3 minutes in length</w:t>
      </w:r>
    </w:p>
    <w:p w14:paraId="5C981B04" w14:textId="77777777" w:rsidR="003A66C0" w:rsidRPr="003A66C0" w:rsidRDefault="003A66C0" w:rsidP="003A66C0">
      <w:pPr>
        <w:widowControl w:val="0"/>
        <w:numPr>
          <w:ilvl w:val="0"/>
          <w:numId w:val="2"/>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A script must be turned in before the skit is presented</w:t>
      </w:r>
    </w:p>
    <w:p w14:paraId="52513F38" w14:textId="77777777" w:rsidR="003A66C0" w:rsidRPr="003A66C0" w:rsidRDefault="003A66C0" w:rsidP="003A66C0">
      <w:pPr>
        <w:widowControl w:val="0"/>
        <w:numPr>
          <w:ilvl w:val="0"/>
          <w:numId w:val="2"/>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May be presented to an audience or recorded for future showing based on teacher discretion</w:t>
      </w:r>
    </w:p>
    <w:p w14:paraId="11F32E39" w14:textId="77777777" w:rsidR="003A66C0" w:rsidRPr="003A66C0" w:rsidRDefault="003A66C0" w:rsidP="003A66C0">
      <w:pPr>
        <w:widowControl w:val="0"/>
        <w:numPr>
          <w:ilvl w:val="0"/>
          <w:numId w:val="2"/>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Should have props or some form of costume</w:t>
      </w:r>
    </w:p>
    <w:p w14:paraId="3941033E" w14:textId="77777777" w:rsidR="003A66C0" w:rsidRPr="003A66C0" w:rsidRDefault="003A66C0" w:rsidP="003A66C0">
      <w:pPr>
        <w:widowControl w:val="0"/>
        <w:numPr>
          <w:ilvl w:val="0"/>
          <w:numId w:val="2"/>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Can include more than one person</w:t>
      </w:r>
    </w:p>
    <w:p w14:paraId="0E2646C1" w14:textId="77777777" w:rsidR="003A66C0" w:rsidRPr="003A66C0" w:rsidRDefault="003A66C0" w:rsidP="003A66C0">
      <w:pPr>
        <w:widowControl w:val="0"/>
        <w:autoSpaceDE w:val="0"/>
        <w:autoSpaceDN w:val="0"/>
        <w:adjustRightInd w:val="0"/>
        <w:rPr>
          <w:rFonts w:ascii="Cambria" w:hAnsi="Cambria" w:cs="Times New Roman"/>
          <w:color w:val="705F42"/>
          <w:sz w:val="28"/>
          <w:szCs w:val="28"/>
        </w:rPr>
      </w:pPr>
    </w:p>
    <w:p w14:paraId="6D751CCC" w14:textId="77777777" w:rsidR="003A66C0" w:rsidRPr="003A66C0" w:rsidRDefault="003A66C0" w:rsidP="003A66C0">
      <w:pPr>
        <w:widowControl w:val="0"/>
        <w:autoSpaceDE w:val="0"/>
        <w:autoSpaceDN w:val="0"/>
        <w:adjustRightInd w:val="0"/>
        <w:rPr>
          <w:rFonts w:ascii="Cambria" w:hAnsi="Cambria" w:cs="Times New Roman"/>
          <w:color w:val="B3272D"/>
          <w:sz w:val="28"/>
          <w:szCs w:val="28"/>
        </w:rPr>
      </w:pPr>
    </w:p>
    <w:p w14:paraId="40DEB146" w14:textId="77777777" w:rsidR="003A66C0" w:rsidRPr="003A66C0" w:rsidRDefault="003A66C0" w:rsidP="003A66C0">
      <w:pPr>
        <w:widowControl w:val="0"/>
        <w:autoSpaceDE w:val="0"/>
        <w:autoSpaceDN w:val="0"/>
        <w:adjustRightInd w:val="0"/>
        <w:rPr>
          <w:rFonts w:ascii="Cambria" w:hAnsi="Cambria" w:cs="Times New Roman"/>
          <w:color w:val="705F42"/>
          <w:sz w:val="28"/>
          <w:szCs w:val="28"/>
        </w:rPr>
      </w:pPr>
      <w:r w:rsidRPr="003A66C0">
        <w:rPr>
          <w:rFonts w:ascii="Cambria" w:hAnsi="Cambria" w:cs="Times New Roman"/>
          <w:color w:val="B3272D"/>
          <w:sz w:val="28"/>
          <w:szCs w:val="28"/>
        </w:rPr>
        <w:t>Song/Rap</w:t>
      </w:r>
    </w:p>
    <w:p w14:paraId="3A43AB50" w14:textId="77777777" w:rsidR="003A66C0" w:rsidRPr="003A66C0" w:rsidRDefault="003A66C0" w:rsidP="003A66C0">
      <w:pPr>
        <w:widowControl w:val="0"/>
        <w:autoSpaceDE w:val="0"/>
        <w:autoSpaceDN w:val="0"/>
        <w:adjustRightInd w:val="0"/>
        <w:rPr>
          <w:rFonts w:ascii="Cambria" w:hAnsi="Cambria" w:cs="Times New Roman"/>
          <w:sz w:val="28"/>
          <w:szCs w:val="28"/>
        </w:rPr>
      </w:pPr>
      <w:r w:rsidRPr="003A66C0">
        <w:rPr>
          <w:rFonts w:ascii="Cambria" w:hAnsi="Cambria" w:cs="Times New Roman"/>
          <w:sz w:val="28"/>
          <w:szCs w:val="28"/>
        </w:rPr>
        <w:t>Ex: Radioactive Decay Rap</w:t>
      </w:r>
    </w:p>
    <w:p w14:paraId="510FF095" w14:textId="77777777" w:rsidR="003A66C0" w:rsidRPr="003A66C0" w:rsidRDefault="003A66C0" w:rsidP="003A66C0">
      <w:pPr>
        <w:widowControl w:val="0"/>
        <w:numPr>
          <w:ilvl w:val="0"/>
          <w:numId w:val="3"/>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Words must make sense</w:t>
      </w:r>
    </w:p>
    <w:p w14:paraId="6B8D59C5" w14:textId="77777777" w:rsidR="003A66C0" w:rsidRPr="003A66C0" w:rsidRDefault="003A66C0" w:rsidP="003A66C0">
      <w:pPr>
        <w:widowControl w:val="0"/>
        <w:numPr>
          <w:ilvl w:val="0"/>
          <w:numId w:val="3"/>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Must be either performed live or recorded beforehand based on teacher discretion</w:t>
      </w:r>
    </w:p>
    <w:p w14:paraId="28B9CC02" w14:textId="77777777" w:rsidR="003A66C0" w:rsidRPr="003A66C0" w:rsidRDefault="003A66C0" w:rsidP="003A66C0">
      <w:pPr>
        <w:widowControl w:val="0"/>
        <w:numPr>
          <w:ilvl w:val="0"/>
          <w:numId w:val="3"/>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Written words must be turned in before performance or with recorded song</w:t>
      </w:r>
    </w:p>
    <w:p w14:paraId="7AD442DD" w14:textId="77777777" w:rsidR="003A66C0" w:rsidRPr="003A66C0" w:rsidRDefault="003A66C0" w:rsidP="003A66C0">
      <w:pPr>
        <w:widowControl w:val="0"/>
        <w:numPr>
          <w:ilvl w:val="0"/>
          <w:numId w:val="3"/>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Should be at least 1.5 minutes in length</w:t>
      </w:r>
    </w:p>
    <w:p w14:paraId="3C1605D5" w14:textId="77777777" w:rsidR="003A66C0" w:rsidRPr="003A66C0" w:rsidRDefault="003A66C0" w:rsidP="003A66C0">
      <w:pPr>
        <w:widowControl w:val="0"/>
        <w:autoSpaceDE w:val="0"/>
        <w:autoSpaceDN w:val="0"/>
        <w:adjustRightInd w:val="0"/>
        <w:rPr>
          <w:rFonts w:ascii="Cambria" w:hAnsi="Cambria" w:cs="Times New Roman"/>
          <w:color w:val="705F42"/>
          <w:sz w:val="28"/>
          <w:szCs w:val="28"/>
        </w:rPr>
      </w:pPr>
      <w:bookmarkStart w:id="0" w:name="_GoBack"/>
      <w:bookmarkEnd w:id="0"/>
    </w:p>
    <w:p w14:paraId="33EA856F" w14:textId="77777777" w:rsidR="003A66C0" w:rsidRPr="003A66C0" w:rsidRDefault="003A66C0" w:rsidP="003A66C0">
      <w:pPr>
        <w:widowControl w:val="0"/>
        <w:autoSpaceDE w:val="0"/>
        <w:autoSpaceDN w:val="0"/>
        <w:adjustRightInd w:val="0"/>
        <w:rPr>
          <w:rFonts w:ascii="Cambria" w:hAnsi="Cambria" w:cs="Times New Roman"/>
          <w:color w:val="9246C5"/>
          <w:sz w:val="28"/>
          <w:szCs w:val="28"/>
        </w:rPr>
      </w:pPr>
    </w:p>
    <w:p w14:paraId="470DD0FC" w14:textId="77777777" w:rsidR="003A66C0" w:rsidRPr="003A66C0" w:rsidRDefault="003A66C0" w:rsidP="003A66C0">
      <w:pPr>
        <w:widowControl w:val="0"/>
        <w:autoSpaceDE w:val="0"/>
        <w:autoSpaceDN w:val="0"/>
        <w:adjustRightInd w:val="0"/>
        <w:rPr>
          <w:rFonts w:ascii="Cambria" w:hAnsi="Cambria" w:cs="Times New Roman"/>
          <w:color w:val="9246C5"/>
          <w:sz w:val="28"/>
          <w:szCs w:val="28"/>
        </w:rPr>
      </w:pPr>
      <w:r w:rsidRPr="003A66C0">
        <w:rPr>
          <w:rFonts w:ascii="Cambria" w:hAnsi="Cambria" w:cs="Times New Roman"/>
          <w:color w:val="9246C5"/>
          <w:sz w:val="28"/>
          <w:szCs w:val="28"/>
        </w:rPr>
        <w:t>Video</w:t>
      </w:r>
    </w:p>
    <w:p w14:paraId="78172F55" w14:textId="77777777" w:rsidR="003A66C0" w:rsidRPr="003A66C0" w:rsidRDefault="003A66C0" w:rsidP="003A66C0">
      <w:pPr>
        <w:widowControl w:val="0"/>
        <w:autoSpaceDE w:val="0"/>
        <w:autoSpaceDN w:val="0"/>
        <w:adjustRightInd w:val="0"/>
        <w:rPr>
          <w:rFonts w:ascii="Cambria" w:hAnsi="Cambria" w:cs="Times New Roman"/>
          <w:sz w:val="28"/>
          <w:szCs w:val="28"/>
        </w:rPr>
      </w:pPr>
      <w:r w:rsidRPr="003A66C0">
        <w:rPr>
          <w:rFonts w:ascii="Cambria" w:hAnsi="Cambria" w:cs="Times New Roman"/>
          <w:sz w:val="28"/>
          <w:szCs w:val="28"/>
        </w:rPr>
        <w:t>Ex: Newton’s Laws Video</w:t>
      </w:r>
    </w:p>
    <w:p w14:paraId="2C7FBD47" w14:textId="77777777" w:rsidR="003A66C0" w:rsidRPr="003A66C0" w:rsidRDefault="003A66C0" w:rsidP="003A66C0">
      <w:pPr>
        <w:widowControl w:val="0"/>
        <w:numPr>
          <w:ilvl w:val="0"/>
          <w:numId w:val="4"/>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Use DVD or Flash format (something that can be viewed using a computer)</w:t>
      </w:r>
    </w:p>
    <w:p w14:paraId="3B8D07C3" w14:textId="77777777" w:rsidR="003A66C0" w:rsidRPr="003A66C0" w:rsidRDefault="003A66C0" w:rsidP="003A66C0">
      <w:pPr>
        <w:widowControl w:val="0"/>
        <w:numPr>
          <w:ilvl w:val="0"/>
          <w:numId w:val="4"/>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Turn in a written plan or story board with project</w:t>
      </w:r>
    </w:p>
    <w:p w14:paraId="2C6F9BCF" w14:textId="77777777" w:rsidR="003A66C0" w:rsidRPr="003A66C0" w:rsidRDefault="003A66C0" w:rsidP="003A66C0">
      <w:pPr>
        <w:widowControl w:val="0"/>
        <w:numPr>
          <w:ilvl w:val="0"/>
          <w:numId w:val="4"/>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Students will need to arrange their own way to record the video or allow teacher at least 3 days notice to set up a recording time</w:t>
      </w:r>
    </w:p>
    <w:p w14:paraId="50B9111D" w14:textId="77777777" w:rsidR="003A66C0" w:rsidRPr="003A66C0" w:rsidRDefault="003A66C0" w:rsidP="003A66C0">
      <w:pPr>
        <w:widowControl w:val="0"/>
        <w:numPr>
          <w:ilvl w:val="0"/>
          <w:numId w:val="4"/>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Covers important information about the project</w:t>
      </w:r>
    </w:p>
    <w:p w14:paraId="66D27939" w14:textId="77777777" w:rsidR="003A66C0" w:rsidRPr="003A66C0" w:rsidRDefault="003A66C0" w:rsidP="003A66C0">
      <w:pPr>
        <w:widowControl w:val="0"/>
        <w:numPr>
          <w:ilvl w:val="0"/>
          <w:numId w:val="4"/>
        </w:numPr>
        <w:tabs>
          <w:tab w:val="left" w:pos="220"/>
          <w:tab w:val="left" w:pos="720"/>
        </w:tabs>
        <w:autoSpaceDE w:val="0"/>
        <w:autoSpaceDN w:val="0"/>
        <w:adjustRightInd w:val="0"/>
        <w:ind w:hanging="720"/>
        <w:rPr>
          <w:rFonts w:ascii="Cambria" w:hAnsi="Cambria" w:cs="Times New Roman"/>
          <w:sz w:val="28"/>
          <w:szCs w:val="28"/>
        </w:rPr>
      </w:pPr>
      <w:r w:rsidRPr="003A66C0">
        <w:rPr>
          <w:rFonts w:ascii="Cambria" w:hAnsi="Cambria" w:cs="Times New Roman"/>
          <w:sz w:val="28"/>
          <w:szCs w:val="28"/>
        </w:rPr>
        <w:t>Name should be written on the video label or email </w:t>
      </w:r>
    </w:p>
    <w:sectPr w:rsidR="003A66C0" w:rsidRPr="003A66C0" w:rsidSect="00031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D1D4C3E"/>
    <w:multiLevelType w:val="hybridMultilevel"/>
    <w:tmpl w:val="8F541176"/>
    <w:lvl w:ilvl="0" w:tplc="10E44DE4">
      <w:start w:val="1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29"/>
    <w:rsid w:val="000243FB"/>
    <w:rsid w:val="00031755"/>
    <w:rsid w:val="001F771E"/>
    <w:rsid w:val="002A0EC1"/>
    <w:rsid w:val="003A66C0"/>
    <w:rsid w:val="008222BE"/>
    <w:rsid w:val="00887B29"/>
    <w:rsid w:val="00A95517"/>
    <w:rsid w:val="00B7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00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337</Words>
  <Characters>1922</Characters>
  <Application>Microsoft Macintosh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2</cp:revision>
  <dcterms:created xsi:type="dcterms:W3CDTF">2017-03-26T21:05:00Z</dcterms:created>
  <dcterms:modified xsi:type="dcterms:W3CDTF">2017-03-26T23:05:00Z</dcterms:modified>
</cp:coreProperties>
</file>